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CD" w:rsidRPr="003C3BCD" w:rsidRDefault="003C3BCD" w:rsidP="00E14BB1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BCD">
        <w:rPr>
          <w:rFonts w:ascii="Times New Roman" w:eastAsia="Calibri" w:hAnsi="Times New Roman" w:cs="Times New Roman"/>
          <w:b/>
          <w:sz w:val="28"/>
          <w:szCs w:val="28"/>
        </w:rPr>
        <w:t>ПАСПОРТ КАБИНЕТА ПЕДАГОГА-ПСИХОЛОГА.</w:t>
      </w:r>
    </w:p>
    <w:p w:rsidR="003C3BCD" w:rsidRPr="00E14BB1" w:rsidRDefault="003C3BCD" w:rsidP="00E14BB1">
      <w:pPr>
        <w:pStyle w:val="a4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E14BB1">
        <w:rPr>
          <w:rFonts w:ascii="Times New Roman" w:hAnsi="Times New Roman" w:cs="Times New Roman"/>
          <w:i/>
          <w:sz w:val="28"/>
          <w:u w:val="single"/>
        </w:rPr>
        <w:t>Предметно-пространственная среда.</w:t>
      </w:r>
    </w:p>
    <w:p w:rsidR="003C3BCD" w:rsidRPr="00E14BB1" w:rsidRDefault="003C3BCD" w:rsidP="00E14BB1">
      <w:pPr>
        <w:pStyle w:val="a4"/>
        <w:rPr>
          <w:rFonts w:ascii="Times New Roman" w:hAnsi="Times New Roman" w:cs="Times New Roman"/>
          <w:i/>
          <w:sz w:val="28"/>
        </w:rPr>
      </w:pPr>
      <w:r w:rsidRPr="00E14BB1">
        <w:rPr>
          <w:rFonts w:ascii="Times New Roman" w:hAnsi="Times New Roman" w:cs="Times New Roman"/>
          <w:i/>
          <w:sz w:val="28"/>
        </w:rPr>
        <w:t xml:space="preserve">Расположение кабинета. 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Кабинет педагога-психол</w:t>
      </w:r>
      <w:r w:rsidR="000628DE">
        <w:rPr>
          <w:rFonts w:ascii="Times New Roman" w:eastAsia="Calibri" w:hAnsi="Times New Roman" w:cs="Times New Roman"/>
          <w:sz w:val="28"/>
          <w:szCs w:val="28"/>
        </w:rPr>
        <w:t xml:space="preserve">ога находиться  на </w:t>
      </w:r>
      <w:r w:rsidR="00A850C7">
        <w:rPr>
          <w:rFonts w:ascii="Times New Roman" w:eastAsia="Calibri" w:hAnsi="Times New Roman" w:cs="Times New Roman"/>
          <w:sz w:val="28"/>
          <w:szCs w:val="28"/>
        </w:rPr>
        <w:t xml:space="preserve">первом </w:t>
      </w:r>
      <w:r w:rsidR="000628DE">
        <w:rPr>
          <w:rFonts w:ascii="Times New Roman" w:eastAsia="Calibri" w:hAnsi="Times New Roman" w:cs="Times New Roman"/>
          <w:sz w:val="28"/>
          <w:szCs w:val="28"/>
        </w:rPr>
        <w:t>этаже здания детского сада.</w:t>
      </w:r>
      <w:r w:rsidR="00493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BCD">
        <w:rPr>
          <w:rFonts w:ascii="Times New Roman" w:eastAsia="Calibri" w:hAnsi="Times New Roman" w:cs="Times New Roman"/>
          <w:sz w:val="28"/>
          <w:szCs w:val="28"/>
        </w:rPr>
        <w:t>Родители имеют свободный доступ к кабинету.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Освещение и санитарное содержание соответствуют гигиеническим требованиям. 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Цветовое сочетание и общий </w:t>
      </w:r>
      <w:r w:rsidR="00331035" w:rsidRPr="003C3BCD">
        <w:rPr>
          <w:rFonts w:ascii="Times New Roman" w:eastAsia="Calibri" w:hAnsi="Times New Roman" w:cs="Times New Roman"/>
          <w:sz w:val="28"/>
          <w:szCs w:val="28"/>
        </w:rPr>
        <w:t>фон,</w:t>
      </w: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неяркие и не подавляющие, хотя в оформлении и использованы красочные пособия и </w:t>
      </w:r>
      <w:r w:rsidR="00331035" w:rsidRPr="003C3BCD">
        <w:rPr>
          <w:rFonts w:ascii="Times New Roman" w:eastAsia="Calibri" w:hAnsi="Times New Roman" w:cs="Times New Roman"/>
          <w:sz w:val="28"/>
          <w:szCs w:val="28"/>
        </w:rPr>
        <w:t>игрушки,</w:t>
      </w: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которые способствуют не только коррекционно-развивающим целям и задачам, но и адаптации ребёнка к помещению. В отделке помещения использованы успокаивающие пастельные, бежевые тона, что способствует адаптации к помещению и к ситуации взаимодействия с психологом. 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Зонирование кабинета: 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помещение имеет несколько зон, которые соответствуют основным направлениям работы педагога-психолога.</w:t>
      </w:r>
    </w:p>
    <w:p w:rsidR="00331035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Зона консультативной работы</w:t>
      </w:r>
      <w:r w:rsidRPr="003C3BCD">
        <w:rPr>
          <w:rFonts w:ascii="Times New Roman" w:eastAsia="Calibri" w:hAnsi="Times New Roman" w:cs="Times New Roman"/>
          <w:sz w:val="28"/>
          <w:szCs w:val="28"/>
        </w:rPr>
        <w:t> разделена как бы на две части</w:t>
      </w:r>
      <w:r w:rsidR="0033103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50C7" w:rsidRDefault="00331035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одна расположена</w:t>
      </w:r>
      <w:r w:rsidR="00493F54">
        <w:rPr>
          <w:rFonts w:ascii="Times New Roman" w:eastAsia="Calibri" w:hAnsi="Times New Roman" w:cs="Times New Roman"/>
          <w:sz w:val="28"/>
          <w:szCs w:val="28"/>
        </w:rPr>
        <w:t xml:space="preserve"> в небольшой комнате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 около кабинета педагога-психолога и пр</w:t>
      </w:r>
      <w:r w:rsidR="00493F54">
        <w:rPr>
          <w:rFonts w:ascii="Times New Roman" w:eastAsia="Calibri" w:hAnsi="Times New Roman" w:cs="Times New Roman"/>
          <w:sz w:val="28"/>
          <w:szCs w:val="28"/>
        </w:rPr>
        <w:t>едназначена для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 консул</w:t>
      </w:r>
      <w:r w:rsidR="00493F54">
        <w:rPr>
          <w:rFonts w:ascii="Times New Roman" w:eastAsia="Calibri" w:hAnsi="Times New Roman" w:cs="Times New Roman"/>
          <w:sz w:val="28"/>
          <w:szCs w:val="28"/>
        </w:rPr>
        <w:t>ьта</w:t>
      </w:r>
      <w:r>
        <w:rPr>
          <w:rFonts w:ascii="Times New Roman" w:eastAsia="Calibri" w:hAnsi="Times New Roman" w:cs="Times New Roman"/>
          <w:sz w:val="28"/>
          <w:szCs w:val="28"/>
        </w:rPr>
        <w:t>ций.</w:t>
      </w:r>
      <w:r w:rsidR="00493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493F54">
        <w:rPr>
          <w:rFonts w:ascii="Times New Roman" w:eastAsia="Calibri" w:hAnsi="Times New Roman" w:cs="Times New Roman"/>
          <w:sz w:val="28"/>
          <w:szCs w:val="28"/>
        </w:rPr>
        <w:t>онсультаций по различным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темам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 для налаживания контакта с консультирующимся и снятия психологического напряжения. Эта зона оформлена комфортно и уютно и предста</w:t>
      </w:r>
      <w:r w:rsidR="00605531">
        <w:rPr>
          <w:rFonts w:ascii="Times New Roman" w:eastAsia="Calibri" w:hAnsi="Times New Roman" w:cs="Times New Roman"/>
          <w:sz w:val="28"/>
          <w:szCs w:val="28"/>
        </w:rPr>
        <w:t>влена журнальным столиком, мягким диваном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 для взрослых и несколькими детскими стульчиками. </w:t>
      </w:r>
    </w:p>
    <w:p w:rsidR="003C3BCD" w:rsidRPr="003C3BCD" w:rsidRDefault="00331035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торая </w:t>
      </w:r>
      <w:proofErr w:type="spellStart"/>
      <w:r w:rsidR="003C3BCD" w:rsidRPr="003C3BCD">
        <w:rPr>
          <w:rFonts w:ascii="Times New Roman" w:eastAsia="Calibri" w:hAnsi="Times New Roman" w:cs="Times New Roman"/>
          <w:sz w:val="28"/>
          <w:szCs w:val="28"/>
        </w:rPr>
        <w:t>подзона</w:t>
      </w:r>
      <w:proofErr w:type="spellEnd"/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 для консультативной работы расположена около рабочего места педагога-психолога и используется для проведения более «</w:t>
      </w:r>
      <w:r w:rsidR="00A850C7">
        <w:rPr>
          <w:rFonts w:ascii="Times New Roman" w:eastAsia="Calibri" w:hAnsi="Times New Roman" w:cs="Times New Roman"/>
          <w:sz w:val="28"/>
          <w:szCs w:val="28"/>
        </w:rPr>
        <w:t>личных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» и направленных консультаций с клиентами, так как наиболее удалена от входа в кабинет и располагает материалом, который может пригодиться в процессе консультации. Эта зона оснащена стулом для взрослого человека и детским стульчиком.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Зона игровой терапии</w:t>
      </w:r>
      <w:r w:rsidR="00E14BB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3C3BCD">
        <w:rPr>
          <w:rFonts w:ascii="Times New Roman" w:eastAsia="Calibri" w:hAnsi="Times New Roman" w:cs="Times New Roman"/>
          <w:sz w:val="28"/>
          <w:szCs w:val="28"/>
        </w:rPr>
        <w:t>имеет особое значение. Здесь происходит устранение возможного напряжения ребенка при контакте с психологом. В этой зоне расположены игрушки, которые находятся в специальных для них шкафчиках с открытыми полками на доступной для детей высоте, воспитанники могут свободно их достать. Имеется свободное пространство для активных игр и занятий.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Зона релаксации и психического расслабления</w:t>
      </w:r>
      <w:r w:rsidR="00E14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помогает снимать усталость, располагает к отдыху и расслаблению. </w:t>
      </w:r>
      <w:proofErr w:type="gramStart"/>
      <w:r w:rsidRPr="003C3BCD">
        <w:rPr>
          <w:rFonts w:ascii="Times New Roman" w:eastAsia="Calibri" w:hAnsi="Times New Roman" w:cs="Times New Roman"/>
          <w:sz w:val="28"/>
          <w:szCs w:val="28"/>
        </w:rPr>
        <w:t>Представлен</w:t>
      </w:r>
      <w:r w:rsidR="007A56B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7A56B0">
        <w:rPr>
          <w:rFonts w:ascii="Times New Roman" w:eastAsia="Calibri" w:hAnsi="Times New Roman" w:cs="Times New Roman"/>
          <w:sz w:val="28"/>
          <w:szCs w:val="28"/>
        </w:rPr>
        <w:t xml:space="preserve"> мягким диванчиком</w:t>
      </w:r>
      <w:r w:rsidRPr="003C3BCD">
        <w:rPr>
          <w:rFonts w:ascii="Times New Roman" w:eastAsia="Calibri" w:hAnsi="Times New Roman" w:cs="Times New Roman"/>
          <w:sz w:val="28"/>
          <w:szCs w:val="28"/>
        </w:rPr>
        <w:t>, а так-же мягкими подушечками и ковриками, которые можно располагать как угодно.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Зона развивающих занятий</w:t>
      </w:r>
      <w:r w:rsidR="00E14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8DE">
        <w:rPr>
          <w:rFonts w:ascii="Times New Roman" w:eastAsia="Calibri" w:hAnsi="Times New Roman" w:cs="Times New Roman"/>
          <w:sz w:val="28"/>
          <w:szCs w:val="28"/>
        </w:rPr>
        <w:t>оснащена детским столом для занятий, детскими стульями.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Зона организационно-планирующей деятельности</w:t>
      </w:r>
      <w:r w:rsidR="00E14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BCD">
        <w:rPr>
          <w:rFonts w:ascii="Times New Roman" w:eastAsia="Calibri" w:hAnsi="Times New Roman" w:cs="Times New Roman"/>
          <w:sz w:val="28"/>
          <w:szCs w:val="28"/>
        </w:rPr>
        <w:t>представлена письменным столом, стулом, необходимыми материалам и средствами для работы (канцтовары). Наличие компьютера и принтера в кабинете существенно облегчает организационную и методическую работу педагога-психолога.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Для хранения нормативной, отчетной документации и методической литер</w:t>
      </w:r>
      <w:r w:rsidR="00E14BB1">
        <w:rPr>
          <w:rFonts w:ascii="Times New Roman" w:eastAsia="Calibri" w:hAnsi="Times New Roman" w:cs="Times New Roman"/>
          <w:sz w:val="28"/>
          <w:szCs w:val="28"/>
        </w:rPr>
        <w:t>атуры имеется шкаф-стеллаж</w:t>
      </w:r>
      <w:r w:rsidRPr="003C3B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BCD" w:rsidRPr="003C3BCD" w:rsidRDefault="003C3BCD" w:rsidP="003C3BCD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Оборудование кабинета: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1. Шкаф-стеллаж для документации, методической литературы, инструментария.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2. Оргтехника: Компьютер</w:t>
      </w:r>
      <w:r w:rsidR="00A850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BCD" w:rsidRPr="003C3BCD" w:rsidRDefault="00D0508B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Записи произведений классической музыки, звуков природы, релаксационных композиций, с детскими песнями различного эмоционального содержания.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4. Диван детский мягкий.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5. 2 стула для взрослых.</w:t>
      </w:r>
    </w:p>
    <w:p w:rsidR="003C3BCD" w:rsidRPr="003C3BCD" w:rsidRDefault="000628DE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4 детских стульчика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BCD" w:rsidRPr="003C3BCD" w:rsidRDefault="000628DE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Стол детский</w:t>
      </w:r>
      <w:bookmarkStart w:id="0" w:name="_GoBack"/>
      <w:bookmarkEnd w:id="0"/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 для занятий.</w:t>
      </w:r>
    </w:p>
    <w:p w:rsidR="003C3BCD" w:rsidRPr="003C3BCD" w:rsidRDefault="00E14BB1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>Письменный стол.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9. Зеркало (для занятий с детьми).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10. Искусственное о</w:t>
      </w:r>
      <w:r w:rsidR="007A56B0">
        <w:rPr>
          <w:rFonts w:ascii="Times New Roman" w:eastAsia="Calibri" w:hAnsi="Times New Roman" w:cs="Times New Roman"/>
          <w:sz w:val="28"/>
          <w:szCs w:val="28"/>
        </w:rPr>
        <w:t>свещение (лампа дневного света).</w:t>
      </w:r>
    </w:p>
    <w:p w:rsidR="003C3BCD" w:rsidRPr="003C3BCD" w:rsidRDefault="003C3BCD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11. Полочка для рабочего материала.</w:t>
      </w:r>
    </w:p>
    <w:p w:rsidR="00D0508B" w:rsidRPr="00D0508B" w:rsidRDefault="007A56B0" w:rsidP="00E14BB1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Открытые стеллажи</w:t>
      </w:r>
      <w:r w:rsidR="003C3BCD" w:rsidRPr="003C3BCD">
        <w:rPr>
          <w:rFonts w:ascii="Times New Roman" w:eastAsia="Calibri" w:hAnsi="Times New Roman" w:cs="Times New Roman"/>
          <w:sz w:val="28"/>
          <w:szCs w:val="28"/>
        </w:rPr>
        <w:t xml:space="preserve"> для игрушек и дидактического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508B" w:rsidRDefault="00D0508B" w:rsidP="003C3BCD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3BCD" w:rsidRPr="003C3BCD" w:rsidRDefault="003C3BCD" w:rsidP="00E14BB1">
      <w:pPr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</w:rPr>
        <w:t>Примерный перечень рабочего материала</w:t>
      </w:r>
      <w:r w:rsidRPr="003C3B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Практический материал для проведения психолого-педагогического обследования. Диагностический инструментарий, раздаточный тестовый материал, бланки методик для индивидуального тестирования.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Сюжетные или образные игрушки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Мозаика.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Книги для просмотра детьми.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Лото – тематика по предпочтениям (фрукты, овощи, животные, транспорт).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Счетный материал.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Игрушки-забавы.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Настольные, развивающие, дидактические игры.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Эмоциональный уголок.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Демонстрационный и раздаточный материал к коррекционно-развивающим занятиям.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Канцтовары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Методическая литература.</w:t>
      </w:r>
    </w:p>
    <w:p w:rsidR="003C3BCD" w:rsidRPr="00B90B23" w:rsidRDefault="003C3BCD" w:rsidP="00E14BB1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t>Документы, формы учета деятельности и отчетность.</w:t>
      </w:r>
    </w:p>
    <w:p w:rsidR="00B90B23" w:rsidRPr="00B90B23" w:rsidRDefault="007A56B0" w:rsidP="00E14BB1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23">
        <w:rPr>
          <w:rFonts w:ascii="Times New Roman" w:eastAsia="Calibri" w:hAnsi="Times New Roman" w:cs="Times New Roman"/>
          <w:sz w:val="28"/>
          <w:szCs w:val="28"/>
        </w:rPr>
        <w:lastRenderedPageBreak/>
        <w:t>«Сухой дождь» для эмоциональной разгрузки.</w:t>
      </w:r>
    </w:p>
    <w:p w:rsidR="00331035" w:rsidRPr="00B90B23" w:rsidRDefault="00331035" w:rsidP="00E14BB1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Магнитная игра-лабиринт для развития координации движений</w:t>
      </w:r>
    </w:p>
    <w:p w:rsidR="003C3BCD" w:rsidRPr="003C3BCD" w:rsidRDefault="003C3BCD" w:rsidP="00E14BB1">
      <w:pPr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C3BCD" w:rsidRPr="00E14BB1" w:rsidRDefault="003C3BCD" w:rsidP="00E14BB1">
      <w:pPr>
        <w:pStyle w:val="a4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E14BB1">
        <w:rPr>
          <w:rFonts w:ascii="Times New Roman" w:hAnsi="Times New Roman" w:cs="Times New Roman"/>
          <w:i/>
          <w:sz w:val="28"/>
          <w:u w:val="single"/>
        </w:rPr>
        <w:t>Перечень методических пособий, используемых педагогом-психологом в своей работе.</w:t>
      </w:r>
    </w:p>
    <w:p w:rsidR="003C3BCD" w:rsidRPr="00E14BB1" w:rsidRDefault="003C3BCD" w:rsidP="00E14BB1">
      <w:pPr>
        <w:pStyle w:val="a4"/>
        <w:rPr>
          <w:rFonts w:ascii="Times New Roman" w:hAnsi="Times New Roman" w:cs="Times New Roman"/>
          <w:sz w:val="28"/>
        </w:rPr>
      </w:pPr>
      <w:r w:rsidRPr="00E14BB1">
        <w:rPr>
          <w:rFonts w:ascii="Times New Roman" w:hAnsi="Times New Roman" w:cs="Times New Roman"/>
          <w:sz w:val="28"/>
        </w:rPr>
        <w:t>ИГРЫ</w:t>
      </w:r>
    </w:p>
    <w:p w:rsidR="003C3BCD" w:rsidRPr="00E14BB1" w:rsidRDefault="003C3BCD" w:rsidP="00E14BB1">
      <w:pPr>
        <w:pStyle w:val="a4"/>
        <w:rPr>
          <w:rFonts w:ascii="Times New Roman" w:hAnsi="Times New Roman" w:cs="Times New Roman"/>
          <w:sz w:val="28"/>
        </w:rPr>
      </w:pP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Развивающая игра для дошкольников «Знаю все профессии» (Знакомимся с профессиями, тренируем внимание, развиваем память).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Познавательная игра – лото «Времена года» </w:t>
      </w:r>
      <w:r w:rsidR="007A56B0" w:rsidRPr="003C3BCD">
        <w:rPr>
          <w:rFonts w:ascii="Times New Roman" w:eastAsia="Calibri" w:hAnsi="Times New Roman" w:cs="Times New Roman"/>
          <w:sz w:val="28"/>
          <w:szCs w:val="28"/>
        </w:rPr>
        <w:t>(</w:t>
      </w:r>
      <w:r w:rsidRPr="003C3BCD">
        <w:rPr>
          <w:rFonts w:ascii="Times New Roman" w:eastAsia="Calibri" w:hAnsi="Times New Roman" w:cs="Times New Roman"/>
          <w:sz w:val="28"/>
          <w:szCs w:val="28"/>
        </w:rPr>
        <w:t>знакомство с особенностями времён года, названием месяцев; развитие памяти, наблюдательности; формирование интереса к окружающему миру.)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Интеллектуальные игры Б.П.Никитина «Кубики для всех» От простого к сложному</w:t>
      </w:r>
      <w:proofErr w:type="gramStart"/>
      <w:r w:rsidRPr="003C3BCD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Игра развивает способности к комбинаторике и пространственному мышлению, учит мыслить «объёмными фигурами).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Интеллектуальные игры Б.П.Никитина «Сложи узор» От простого к сложному. ( Развитие способности к анализу и самоанализу, зрительную память, умение решать нестандартные задачи, расширяет интеллектуальные способности).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Цветная мозаика. (Развитие цветоощущения, моторики, абстрактного мышления)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Разнообразные </w:t>
      </w:r>
      <w:proofErr w:type="spellStart"/>
      <w:r w:rsidRPr="003C3BCD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3BCD" w:rsidRPr="003C3BCD" w:rsidRDefault="003C3BCD" w:rsidP="00E14BB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Развивающее лото «Цветные фигурки» (Знакомство с понятиями «Форма», и «Цвет». Развитие внимания, умения сравнивать, точно определять и подбирать, а также координации движений рук).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Развивающая настольная игра «Цвета и оттенки» (Развитие памяти, речи, ассоциативного мышления, мелкой моторики рук и увеличение словарного запаса).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Развивающая игра «Справа – слева. Сверху – снизу».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Развивающая игра «Геометрические фигуры» (Развивает память, речь, ассоциативное мышление, мелкую моторику рук и увеличивает словарный запас).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ребёнка, умение чувствовать настроение персонажей игры. Развитие умения различать основные эмоциональные состояния персонажей и соотносить их с графическими изображениями.).</w:t>
      </w:r>
    </w:p>
    <w:p w:rsidR="003C3BCD" w:rsidRPr="003C3BCD" w:rsidRDefault="003C3BCD" w:rsidP="00E14BB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Игра – занятие «</w:t>
      </w:r>
      <w:proofErr w:type="spellStart"/>
      <w:r w:rsidRPr="003C3BCD">
        <w:rPr>
          <w:rFonts w:ascii="Times New Roman" w:eastAsia="Calibri" w:hAnsi="Times New Roman" w:cs="Times New Roman"/>
          <w:sz w:val="28"/>
          <w:szCs w:val="28"/>
        </w:rPr>
        <w:t>Шнурочки</w:t>
      </w:r>
      <w:proofErr w:type="spellEnd"/>
      <w:r w:rsidRPr="003C3BCD">
        <w:rPr>
          <w:rFonts w:ascii="Times New Roman" w:eastAsia="Calibri" w:hAnsi="Times New Roman" w:cs="Times New Roman"/>
          <w:sz w:val="28"/>
          <w:szCs w:val="28"/>
        </w:rPr>
        <w:t>» (Развитие мелкой моторики рук, пространственного мышления и творческих способностей).</w:t>
      </w:r>
    </w:p>
    <w:p w:rsidR="003C3BCD" w:rsidRPr="003C3BCD" w:rsidRDefault="003C3BCD" w:rsidP="00E14B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И некоторые другие игры.</w:t>
      </w:r>
    </w:p>
    <w:p w:rsidR="003C3BCD" w:rsidRPr="003C3BCD" w:rsidRDefault="003C3BCD" w:rsidP="00D0508B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C3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НАГЛЯДНЫЕ ПОСОБИЯ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Транспорт наземный, воздушный, водный в 2-х частях.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Насекомые.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Садовые цветы.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Домашние животные».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Птицы.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lastRenderedPageBreak/>
        <w:t>Фрукты.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Овощи.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Времена года.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Полевые и луговые цветы.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Профессии, орудия труда.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Дикие животные.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Домашние животные.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Садовые ягоды.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Игрушки.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Перелётные птицы.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Зимующие птицы.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Грибы и ягоды.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Мебель.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Инструменты.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 xml:space="preserve"> Одежда.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Фрукты. Сад.</w:t>
      </w:r>
    </w:p>
    <w:p w:rsidR="003C3BCD" w:rsidRPr="003C3BCD" w:rsidRDefault="003C3BCD" w:rsidP="003C3B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BCD">
        <w:rPr>
          <w:rFonts w:ascii="Times New Roman" w:eastAsia="Calibri" w:hAnsi="Times New Roman" w:cs="Times New Roman"/>
          <w:sz w:val="28"/>
          <w:szCs w:val="28"/>
        </w:rPr>
        <w:t>И другие.</w:t>
      </w:r>
    </w:p>
    <w:p w:rsidR="003C3BCD" w:rsidRPr="003C3BCD" w:rsidRDefault="003C3BCD" w:rsidP="003C3BC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EA5" w:rsidRDefault="007A3EA5"/>
    <w:sectPr w:rsidR="007A3EA5" w:rsidSect="00A0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6F8"/>
    <w:multiLevelType w:val="hybridMultilevel"/>
    <w:tmpl w:val="FABC93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08659E0"/>
    <w:multiLevelType w:val="hybridMultilevel"/>
    <w:tmpl w:val="EEDE5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12E79"/>
    <w:multiLevelType w:val="hybridMultilevel"/>
    <w:tmpl w:val="AA3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21F69"/>
    <w:multiLevelType w:val="hybridMultilevel"/>
    <w:tmpl w:val="9768E9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255F7"/>
    <w:multiLevelType w:val="hybridMultilevel"/>
    <w:tmpl w:val="05F2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453B5"/>
    <w:multiLevelType w:val="hybridMultilevel"/>
    <w:tmpl w:val="408A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08F0"/>
    <w:rsid w:val="000628DE"/>
    <w:rsid w:val="00331035"/>
    <w:rsid w:val="003C3BCD"/>
    <w:rsid w:val="00493F54"/>
    <w:rsid w:val="00605531"/>
    <w:rsid w:val="007A3EA5"/>
    <w:rsid w:val="007A56B0"/>
    <w:rsid w:val="00A02CDB"/>
    <w:rsid w:val="00A850C7"/>
    <w:rsid w:val="00B90B23"/>
    <w:rsid w:val="00C308F0"/>
    <w:rsid w:val="00D0508B"/>
    <w:rsid w:val="00E14BB1"/>
    <w:rsid w:val="00E6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23"/>
    <w:pPr>
      <w:ind w:left="720"/>
      <w:contextualSpacing/>
    </w:pPr>
  </w:style>
  <w:style w:type="paragraph" w:styleId="a4">
    <w:name w:val="No Spacing"/>
    <w:uiPriority w:val="1"/>
    <w:qFormat/>
    <w:rsid w:val="00E14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23"/>
    <w:pPr>
      <w:ind w:left="720"/>
      <w:contextualSpacing/>
    </w:pPr>
  </w:style>
  <w:style w:type="paragraph" w:styleId="a4">
    <w:name w:val="No Spacing"/>
    <w:uiPriority w:val="1"/>
    <w:qFormat/>
    <w:rsid w:val="00E14B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6</cp:revision>
  <dcterms:created xsi:type="dcterms:W3CDTF">2020-03-01T15:22:00Z</dcterms:created>
  <dcterms:modified xsi:type="dcterms:W3CDTF">2021-09-08T13:39:00Z</dcterms:modified>
</cp:coreProperties>
</file>